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34" w:type="dxa"/>
        <w:tblLook w:val="04A0" w:firstRow="1" w:lastRow="0" w:firstColumn="1" w:lastColumn="0" w:noHBand="0" w:noVBand="1"/>
      </w:tblPr>
      <w:tblGrid>
        <w:gridCol w:w="7567"/>
        <w:gridCol w:w="7567"/>
      </w:tblGrid>
      <w:tr w:rsidR="00F03A15" w:rsidRPr="00F03A15" w14:paraId="6621BC4D" w14:textId="77777777" w:rsidTr="00FD7446">
        <w:trPr>
          <w:trHeight w:val="7618"/>
        </w:trPr>
        <w:tc>
          <w:tcPr>
            <w:tcW w:w="7567" w:type="dxa"/>
          </w:tcPr>
          <w:p w14:paraId="46B1821D" w14:textId="484F688C" w:rsidR="008E1A07" w:rsidRPr="004352B2" w:rsidRDefault="00543FD8" w:rsidP="008E1A07">
            <w:pPr>
              <w:rPr>
                <w:rFonts w:ascii="NTFPreCursivefk" w:hAnsi="NTFPreCursivefk"/>
                <w:b/>
                <w:sz w:val="28"/>
                <w:szCs w:val="28"/>
                <w:u w:val="single"/>
              </w:rPr>
            </w:pPr>
            <w:r>
              <w:rPr>
                <w:rFonts w:ascii="NTFPreCursivefk" w:hAnsi="NTFPreCursivefk"/>
                <w:b/>
                <w:noProof/>
                <w:sz w:val="52"/>
                <w:szCs w:val="52"/>
                <w:lang w:eastAsia="en-GB"/>
              </w:rPr>
              <w:drawing>
                <wp:anchor distT="0" distB="0" distL="114300" distR="114300" simplePos="0" relativeHeight="251661312" behindDoc="0" locked="0" layoutInCell="1" allowOverlap="1" wp14:anchorId="28EACB7B" wp14:editId="712A43B2">
                  <wp:simplePos x="0" y="0"/>
                  <wp:positionH relativeFrom="column">
                    <wp:posOffset>3756025</wp:posOffset>
                  </wp:positionH>
                  <wp:positionV relativeFrom="paragraph">
                    <wp:posOffset>147320</wp:posOffset>
                  </wp:positionV>
                  <wp:extent cx="819150" cy="1162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920-illustration-of-a-brown-rabbit-pv[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1162050"/>
                          </a:xfrm>
                          <a:prstGeom prst="rect">
                            <a:avLst/>
                          </a:prstGeom>
                        </pic:spPr>
                      </pic:pic>
                    </a:graphicData>
                  </a:graphic>
                  <wp14:sizeRelH relativeFrom="page">
                    <wp14:pctWidth>0</wp14:pctWidth>
                  </wp14:sizeRelH>
                  <wp14:sizeRelV relativeFrom="page">
                    <wp14:pctHeight>0</wp14:pctHeight>
                  </wp14:sizeRelV>
                </wp:anchor>
              </w:drawing>
            </w:r>
            <w:r>
              <w:rPr>
                <w:rFonts w:ascii="NTFPreCursivefk" w:hAnsi="NTFPreCursivefk"/>
                <w:b/>
                <w:noProof/>
                <w:sz w:val="28"/>
                <w:szCs w:val="28"/>
                <w:u w:val="single"/>
                <w:lang w:eastAsia="en-GB"/>
              </w:rPr>
              <w:t>Rabbit</w:t>
            </w:r>
            <w:r w:rsidR="008E1A07" w:rsidRPr="004352B2">
              <w:rPr>
                <w:rFonts w:ascii="NTFPreCursivefk" w:hAnsi="NTFPreCursivefk"/>
                <w:b/>
                <w:noProof/>
                <w:sz w:val="28"/>
                <w:szCs w:val="28"/>
                <w:u w:val="single"/>
                <w:lang w:eastAsia="en-GB"/>
              </w:rPr>
              <w:t xml:space="preserve"> </w:t>
            </w:r>
            <w:r w:rsidR="004D601A" w:rsidRPr="004352B2">
              <w:rPr>
                <w:rFonts w:ascii="NTFPreCursivefk" w:hAnsi="NTFPreCursivefk"/>
                <w:b/>
                <w:noProof/>
                <w:sz w:val="28"/>
                <w:szCs w:val="28"/>
                <w:u w:val="single"/>
                <w:lang w:eastAsia="en-GB"/>
              </w:rPr>
              <w:t xml:space="preserve">Class </w:t>
            </w:r>
            <w:r w:rsidR="00281476">
              <w:rPr>
                <w:rFonts w:ascii="NTFPreCursivefk" w:hAnsi="NTFPreCursivefk"/>
                <w:b/>
                <w:noProof/>
                <w:sz w:val="28"/>
                <w:szCs w:val="28"/>
                <w:u w:val="single"/>
                <w:lang w:eastAsia="en-GB"/>
              </w:rPr>
              <w:t>Autumn</w:t>
            </w:r>
            <w:r w:rsidR="00541B62" w:rsidRPr="004352B2">
              <w:rPr>
                <w:rFonts w:ascii="NTFPreCursivefk" w:hAnsi="NTFPreCursivefk"/>
                <w:b/>
                <w:sz w:val="28"/>
                <w:szCs w:val="28"/>
                <w:u w:val="single"/>
              </w:rPr>
              <w:t xml:space="preserve"> </w:t>
            </w:r>
            <w:r w:rsidR="00F03A15" w:rsidRPr="004352B2">
              <w:rPr>
                <w:rFonts w:ascii="NTFPreCursivefk" w:hAnsi="NTFPreCursivefk"/>
                <w:b/>
                <w:sz w:val="28"/>
                <w:szCs w:val="28"/>
                <w:u w:val="single"/>
              </w:rPr>
              <w:t>Term</w:t>
            </w:r>
          </w:p>
          <w:p w14:paraId="1D8CB014" w14:textId="3C0296D4" w:rsidR="00F03A15" w:rsidRDefault="00F03A15" w:rsidP="00F03A15">
            <w:pPr>
              <w:pStyle w:val="NoSpacing"/>
              <w:rPr>
                <w:rFonts w:ascii="NTFPreCursivefk" w:hAnsi="NTFPreCursivefk"/>
                <w:sz w:val="28"/>
                <w:szCs w:val="28"/>
              </w:rPr>
            </w:pPr>
          </w:p>
          <w:p w14:paraId="4A61198F" w14:textId="34A9D3DF" w:rsidR="00324EF0" w:rsidRDefault="00324EF0" w:rsidP="00F03A15">
            <w:pPr>
              <w:pStyle w:val="NoSpacing"/>
              <w:rPr>
                <w:rFonts w:ascii="NTFPreCursivefk" w:hAnsi="NTFPreCursivefk"/>
                <w:sz w:val="28"/>
                <w:szCs w:val="28"/>
              </w:rPr>
            </w:pPr>
            <w:r>
              <w:rPr>
                <w:rFonts w:ascii="NTFPreCursivefk" w:hAnsi="NTFPreCursivefk"/>
                <w:sz w:val="28"/>
                <w:szCs w:val="28"/>
              </w:rPr>
              <w:t>Please bring in your water bottle daily, this will be sent home for washing at the end of each day.</w:t>
            </w:r>
          </w:p>
          <w:p w14:paraId="7231E09C" w14:textId="7E82AF43" w:rsidR="00324EF0" w:rsidRDefault="00324EF0" w:rsidP="00F03A15">
            <w:pPr>
              <w:pStyle w:val="NoSpacing"/>
              <w:rPr>
                <w:rFonts w:ascii="NTFPreCursivefk" w:hAnsi="NTFPreCursivefk"/>
                <w:sz w:val="28"/>
                <w:szCs w:val="28"/>
              </w:rPr>
            </w:pPr>
          </w:p>
          <w:p w14:paraId="59FBE056" w14:textId="77777777" w:rsidR="000913E5" w:rsidRDefault="00324EF0" w:rsidP="00F03A15">
            <w:pPr>
              <w:pStyle w:val="NoSpacing"/>
              <w:rPr>
                <w:rFonts w:ascii="NTFPreCursivefk" w:hAnsi="NTFPreCursivefk"/>
                <w:sz w:val="28"/>
                <w:szCs w:val="28"/>
              </w:rPr>
            </w:pPr>
            <w:r w:rsidRPr="00324EF0">
              <w:rPr>
                <w:rFonts w:ascii="NTFPreCursivefk" w:hAnsi="NTFPreCursivefk"/>
                <w:b/>
                <w:bCs/>
                <w:sz w:val="28"/>
                <w:szCs w:val="28"/>
              </w:rPr>
              <w:t>PE Days</w:t>
            </w:r>
            <w:r>
              <w:rPr>
                <w:rFonts w:ascii="NTFPreCursivefk" w:hAnsi="NTFPreCursivefk"/>
                <w:b/>
                <w:bCs/>
                <w:sz w:val="28"/>
                <w:szCs w:val="28"/>
              </w:rPr>
              <w:t>:</w:t>
            </w:r>
            <w:r>
              <w:rPr>
                <w:rFonts w:ascii="NTFPreCursivefk" w:hAnsi="NTFPreCursivefk"/>
                <w:sz w:val="28"/>
                <w:szCs w:val="28"/>
              </w:rPr>
              <w:t xml:space="preserve"> </w:t>
            </w:r>
          </w:p>
          <w:p w14:paraId="768AA16F" w14:textId="0C29347C" w:rsidR="00324EF0" w:rsidRDefault="0009239D" w:rsidP="00F03A15">
            <w:pPr>
              <w:pStyle w:val="NoSpacing"/>
              <w:rPr>
                <w:rFonts w:ascii="NTFPreCursivefk" w:hAnsi="NTFPreCursivefk"/>
                <w:sz w:val="28"/>
                <w:szCs w:val="28"/>
              </w:rPr>
            </w:pPr>
            <w:r>
              <w:rPr>
                <w:rFonts w:ascii="NTFPreCursivefk" w:hAnsi="NTFPreCursivefk"/>
                <w:b/>
                <w:sz w:val="28"/>
                <w:szCs w:val="28"/>
              </w:rPr>
              <w:t>Thursday</w:t>
            </w:r>
            <w:r w:rsidR="009B6A72">
              <w:rPr>
                <w:rFonts w:ascii="NTFPreCursivefk" w:hAnsi="NTFPreCursivefk"/>
                <w:sz w:val="28"/>
                <w:szCs w:val="28"/>
              </w:rPr>
              <w:t xml:space="preserve"> </w:t>
            </w:r>
            <w:r w:rsidR="00281476" w:rsidRPr="00281476">
              <w:rPr>
                <w:rFonts w:ascii="NTFPreCursivefk" w:hAnsi="NTFPreCursivefk"/>
                <w:b/>
                <w:bCs/>
                <w:sz w:val="28"/>
                <w:szCs w:val="28"/>
              </w:rPr>
              <w:t>and Friday</w:t>
            </w:r>
            <w:r w:rsidR="00324EF0">
              <w:rPr>
                <w:rFonts w:ascii="NTFPreCursivefk" w:hAnsi="NTFPreCursivefk"/>
                <w:sz w:val="28"/>
                <w:szCs w:val="28"/>
              </w:rPr>
              <w:t xml:space="preserve">- Please come to school in your PE </w:t>
            </w:r>
            <w:proofErr w:type="gramStart"/>
            <w:r w:rsidR="00324EF0" w:rsidRPr="002C5056">
              <w:rPr>
                <w:rFonts w:ascii="NTFPreCursivefk" w:hAnsi="NTFPreCursivefk"/>
                <w:sz w:val="28"/>
                <w:szCs w:val="28"/>
              </w:rPr>
              <w:t>kit.</w:t>
            </w:r>
            <w:r w:rsidR="00EF498F">
              <w:rPr>
                <w:rFonts w:ascii="NTFPreCursivefk" w:hAnsi="NTFPreCursivefk"/>
                <w:sz w:val="28"/>
                <w:szCs w:val="28"/>
              </w:rPr>
              <w:t>(</w:t>
            </w:r>
            <w:proofErr w:type="gramEnd"/>
            <w:r w:rsidR="00EF498F">
              <w:rPr>
                <w:rFonts w:ascii="NTFPreCursivefk" w:hAnsi="NTFPreCursivefk"/>
                <w:sz w:val="28"/>
                <w:szCs w:val="28"/>
              </w:rPr>
              <w:t xml:space="preserve"> please School Uniform Policy emailed out)</w:t>
            </w:r>
          </w:p>
          <w:p w14:paraId="6227AB20" w14:textId="26DCE5A9" w:rsidR="00324EF0" w:rsidRDefault="00324EF0" w:rsidP="00F03A15">
            <w:pPr>
              <w:pStyle w:val="NoSpacing"/>
              <w:rPr>
                <w:rFonts w:ascii="NTFPreCursivefk" w:hAnsi="NTFPreCursivefk"/>
                <w:sz w:val="28"/>
                <w:szCs w:val="28"/>
              </w:rPr>
            </w:pPr>
          </w:p>
          <w:p w14:paraId="01105B01" w14:textId="77777777" w:rsidR="000913E5" w:rsidRDefault="00324EF0" w:rsidP="00F03A15">
            <w:pPr>
              <w:pStyle w:val="NoSpacing"/>
              <w:rPr>
                <w:rFonts w:ascii="NTFPreCursivefk" w:hAnsi="NTFPreCursivefk"/>
                <w:sz w:val="28"/>
                <w:szCs w:val="28"/>
              </w:rPr>
            </w:pPr>
            <w:r>
              <w:rPr>
                <w:rFonts w:ascii="NTFPreCursivefk" w:hAnsi="NTFPreCursivefk"/>
                <w:b/>
                <w:bCs/>
                <w:sz w:val="28"/>
                <w:szCs w:val="28"/>
              </w:rPr>
              <w:t>Reading Books:</w:t>
            </w:r>
            <w:r>
              <w:rPr>
                <w:rFonts w:ascii="NTFPreCursivefk" w:hAnsi="NTFPreCursivefk"/>
                <w:sz w:val="28"/>
                <w:szCs w:val="28"/>
              </w:rPr>
              <w:t xml:space="preserve"> </w:t>
            </w:r>
          </w:p>
          <w:p w14:paraId="0363419D" w14:textId="4D92531C" w:rsidR="00324EF0" w:rsidRPr="00903DC5" w:rsidRDefault="00070995" w:rsidP="00F03A15">
            <w:pPr>
              <w:pStyle w:val="NoSpacing"/>
              <w:rPr>
                <w:rFonts w:ascii="NTFPreCursivefk" w:hAnsi="NTFPreCursivefk"/>
                <w:sz w:val="28"/>
                <w:szCs w:val="28"/>
              </w:rPr>
            </w:pPr>
            <w:r w:rsidRPr="00903DC5">
              <w:rPr>
                <w:rFonts w:ascii="NTFPreCursivefk" w:hAnsi="NTFPreCursivefk"/>
                <w:sz w:val="28"/>
                <w:szCs w:val="28"/>
              </w:rPr>
              <w:t>Reading books will</w:t>
            </w:r>
            <w:r w:rsidR="00A2425E" w:rsidRPr="00903DC5">
              <w:rPr>
                <w:rFonts w:ascii="NTFPreCursivefk" w:hAnsi="NTFPreCursivefk"/>
                <w:sz w:val="28"/>
                <w:szCs w:val="28"/>
              </w:rPr>
              <w:t xml:space="preserve"> </w:t>
            </w:r>
            <w:r w:rsidR="000913E5" w:rsidRPr="00903DC5">
              <w:rPr>
                <w:rFonts w:ascii="NTFPreCursivefk" w:hAnsi="NTFPreCursivefk"/>
                <w:sz w:val="28"/>
                <w:szCs w:val="28"/>
              </w:rPr>
              <w:t xml:space="preserve">be changed every </w:t>
            </w:r>
            <w:r w:rsidR="00B02B46">
              <w:rPr>
                <w:rFonts w:ascii="NTFPreCursivefk" w:hAnsi="NTFPreCursivefk"/>
                <w:sz w:val="28"/>
                <w:szCs w:val="28"/>
              </w:rPr>
              <w:t>Friday</w:t>
            </w:r>
            <w:r w:rsidR="002A4453">
              <w:rPr>
                <w:rFonts w:ascii="NTFPreCursivefk" w:hAnsi="NTFPreCursivefk"/>
                <w:sz w:val="28"/>
                <w:szCs w:val="28"/>
              </w:rPr>
              <w:t>, one book will</w:t>
            </w:r>
            <w:r w:rsidR="00A062D3">
              <w:rPr>
                <w:rFonts w:ascii="NTFPreCursivefk" w:hAnsi="NTFPreCursivefk"/>
                <w:sz w:val="28"/>
                <w:szCs w:val="28"/>
              </w:rPr>
              <w:t xml:space="preserve"> be</w:t>
            </w:r>
            <w:r w:rsidR="002A4453">
              <w:rPr>
                <w:rFonts w:ascii="NTFPreCursivefk" w:hAnsi="NTFPreCursivefk"/>
                <w:sz w:val="28"/>
                <w:szCs w:val="28"/>
              </w:rPr>
              <w:t xml:space="preserve"> from our reading scheme, the other will be a sharing book</w:t>
            </w:r>
            <w:r w:rsidR="000913E5" w:rsidRPr="00903DC5">
              <w:rPr>
                <w:rFonts w:ascii="NTFPreCursivefk" w:hAnsi="NTFPreCursivefk"/>
                <w:sz w:val="28"/>
                <w:szCs w:val="28"/>
              </w:rPr>
              <w:t>.</w:t>
            </w:r>
            <w:r w:rsidR="002A4453">
              <w:rPr>
                <w:rFonts w:ascii="NTFPreCursivefk" w:hAnsi="NTFPreCursivefk"/>
                <w:sz w:val="28"/>
                <w:szCs w:val="28"/>
              </w:rPr>
              <w:t xml:space="preserve"> Children will read their book in a reading group in school before taking their book home.</w:t>
            </w:r>
            <w:r w:rsidR="000913E5" w:rsidRPr="00903DC5">
              <w:rPr>
                <w:rFonts w:ascii="NTFPreCursivefk" w:hAnsi="NTFPreCursivefk"/>
                <w:sz w:val="28"/>
                <w:szCs w:val="28"/>
              </w:rPr>
              <w:t xml:space="preserve"> Children should read at </w:t>
            </w:r>
            <w:r w:rsidR="00A12D13">
              <w:rPr>
                <w:rFonts w:ascii="NTFPreCursivefk" w:hAnsi="NTFPreCursivefk"/>
                <w:sz w:val="28"/>
                <w:szCs w:val="28"/>
              </w:rPr>
              <w:t xml:space="preserve">least </w:t>
            </w:r>
            <w:r w:rsidR="00B62918">
              <w:rPr>
                <w:rFonts w:ascii="NTFPreCursivefk" w:hAnsi="NTFPreCursivefk"/>
                <w:sz w:val="28"/>
                <w:szCs w:val="28"/>
              </w:rPr>
              <w:t xml:space="preserve">3 times at </w:t>
            </w:r>
            <w:r w:rsidR="000913E5" w:rsidRPr="00903DC5">
              <w:rPr>
                <w:rFonts w:ascii="NTFPreCursivefk" w:hAnsi="NTFPreCursivefk"/>
                <w:sz w:val="28"/>
                <w:szCs w:val="28"/>
              </w:rPr>
              <w:t>home.</w:t>
            </w:r>
            <w:r w:rsidR="00A2425E" w:rsidRPr="00903DC5">
              <w:rPr>
                <w:rFonts w:ascii="NTFPreCursivefk" w:hAnsi="NTFPreCursivefk"/>
                <w:sz w:val="28"/>
                <w:szCs w:val="28"/>
              </w:rPr>
              <w:t xml:space="preserve"> </w:t>
            </w:r>
          </w:p>
          <w:p w14:paraId="2E401118" w14:textId="6ADC8F72" w:rsidR="000913E5" w:rsidRDefault="000913E5" w:rsidP="00F03A15">
            <w:pPr>
              <w:pStyle w:val="NoSpacing"/>
              <w:rPr>
                <w:rFonts w:ascii="NTFPreCursivefk" w:hAnsi="NTFPreCursivefk"/>
                <w:sz w:val="28"/>
                <w:szCs w:val="28"/>
              </w:rPr>
            </w:pPr>
          </w:p>
          <w:p w14:paraId="2A77FE6E" w14:textId="607284D4" w:rsidR="000913E5" w:rsidRPr="000913E5" w:rsidRDefault="000913E5" w:rsidP="00F03A15">
            <w:pPr>
              <w:pStyle w:val="NoSpacing"/>
              <w:rPr>
                <w:rFonts w:ascii="NTFPreCursivefk" w:hAnsi="NTFPreCursivefk"/>
                <w:b/>
                <w:bCs/>
                <w:sz w:val="28"/>
                <w:szCs w:val="28"/>
              </w:rPr>
            </w:pPr>
            <w:r>
              <w:rPr>
                <w:rFonts w:ascii="NTFPreCursivefk" w:hAnsi="NTFPreCursivefk"/>
                <w:b/>
                <w:bCs/>
                <w:sz w:val="28"/>
                <w:szCs w:val="28"/>
              </w:rPr>
              <w:t xml:space="preserve">Times Table Rock Stars: </w:t>
            </w:r>
          </w:p>
          <w:p w14:paraId="52352A8E" w14:textId="46A83546" w:rsidR="00D102A3" w:rsidRPr="000913E5" w:rsidRDefault="00DC6DB0" w:rsidP="000913E5">
            <w:pPr>
              <w:pStyle w:val="NoSpacing"/>
              <w:jc w:val="both"/>
              <w:rPr>
                <w:rFonts w:ascii="NTFPreCursivefk" w:hAnsi="NTFPreCursivefk"/>
                <w:sz w:val="28"/>
              </w:rPr>
            </w:pPr>
            <w:r>
              <w:rPr>
                <w:rFonts w:ascii="NTFPreCursivefk" w:hAnsi="NTFPreCursivefk"/>
                <w:sz w:val="28"/>
              </w:rPr>
              <w:t>Later</w:t>
            </w:r>
            <w:r w:rsidR="005F1A9E" w:rsidRPr="002C5056">
              <w:rPr>
                <w:rFonts w:ascii="NTFPreCursivefk" w:hAnsi="NTFPreCursivefk"/>
                <w:sz w:val="28"/>
              </w:rPr>
              <w:t xml:space="preserve"> this term, </w:t>
            </w:r>
            <w:r w:rsidR="00A2425E" w:rsidRPr="002C5056">
              <w:rPr>
                <w:rFonts w:ascii="NTFPreCursivefk" w:hAnsi="NTFPreCursivefk"/>
                <w:sz w:val="28"/>
              </w:rPr>
              <w:t xml:space="preserve">Rabbit class </w:t>
            </w:r>
            <w:r w:rsidR="005F1A9E" w:rsidRPr="002C5056">
              <w:rPr>
                <w:rFonts w:ascii="NTFPreCursivefk" w:hAnsi="NTFPreCursivefk"/>
                <w:sz w:val="28"/>
              </w:rPr>
              <w:t xml:space="preserve">will be given their login details for Times Table Rock </w:t>
            </w:r>
            <w:r w:rsidR="002C5056" w:rsidRPr="002C5056">
              <w:rPr>
                <w:rFonts w:ascii="NTFPreCursivefk" w:hAnsi="NTFPreCursivefk"/>
                <w:sz w:val="28"/>
              </w:rPr>
              <w:t>Stars. They</w:t>
            </w:r>
            <w:r w:rsidR="005F1A9E" w:rsidRPr="002C5056">
              <w:rPr>
                <w:rFonts w:ascii="NTFPreCursivefk" w:hAnsi="NTFPreCursivefk"/>
                <w:sz w:val="28"/>
              </w:rPr>
              <w:t xml:space="preserve"> should then</w:t>
            </w:r>
            <w:r w:rsidR="00A2425E" w:rsidRPr="002C5056">
              <w:rPr>
                <w:rFonts w:ascii="NTFPreCursivefk" w:hAnsi="NTFPreCursivefk"/>
                <w:sz w:val="28"/>
              </w:rPr>
              <w:t xml:space="preserve"> be </w:t>
            </w:r>
            <w:r w:rsidR="009B6A72" w:rsidRPr="002C5056">
              <w:rPr>
                <w:rFonts w:ascii="NTFPreCursivefk" w:hAnsi="NTFPreCursivefk"/>
                <w:sz w:val="28"/>
              </w:rPr>
              <w:t xml:space="preserve">practising their 2, 5, and 10 times tables by </w:t>
            </w:r>
            <w:r w:rsidR="00A2425E" w:rsidRPr="002C5056">
              <w:rPr>
                <w:rFonts w:ascii="NTFPreCursivefk" w:hAnsi="NTFPreCursivefk"/>
                <w:sz w:val="28"/>
              </w:rPr>
              <w:t xml:space="preserve">accessing the </w:t>
            </w:r>
            <w:r w:rsidR="00D62B87" w:rsidRPr="002C5056">
              <w:rPr>
                <w:rFonts w:ascii="NTFPreCursivefk" w:hAnsi="NTFPreCursivefk"/>
                <w:sz w:val="28"/>
              </w:rPr>
              <w:t xml:space="preserve">TTRS </w:t>
            </w:r>
            <w:r w:rsidR="00A2425E" w:rsidRPr="002C5056">
              <w:rPr>
                <w:rFonts w:ascii="NTFPreCursivefk" w:hAnsi="NTFPreCursivefk"/>
                <w:sz w:val="28"/>
              </w:rPr>
              <w:t>website at home at least twice a week.</w:t>
            </w:r>
            <w:r w:rsidR="00A2425E">
              <w:rPr>
                <w:rFonts w:ascii="NTFPreCursivefk" w:hAnsi="NTFPreCursivefk"/>
                <w:sz w:val="28"/>
              </w:rPr>
              <w:t xml:space="preserve"> </w:t>
            </w:r>
          </w:p>
          <w:p w14:paraId="5DCCAF5B" w14:textId="77777777" w:rsidR="000913E5" w:rsidRPr="004352B2" w:rsidRDefault="000913E5" w:rsidP="00D102A3">
            <w:pPr>
              <w:pStyle w:val="NoSpacing"/>
              <w:rPr>
                <w:rFonts w:ascii="NTFPreCursivefk" w:hAnsi="NTFPreCursivefk"/>
                <w:sz w:val="28"/>
              </w:rPr>
            </w:pPr>
          </w:p>
          <w:p w14:paraId="57A2BE05" w14:textId="7542D3FF" w:rsidR="00324EF0" w:rsidRDefault="00324EF0" w:rsidP="00EE6788">
            <w:pPr>
              <w:rPr>
                <w:rFonts w:ascii="NTFPreCursivefk" w:hAnsi="NTFPreCursivefk"/>
                <w:b/>
                <w:sz w:val="28"/>
                <w:u w:val="single"/>
              </w:rPr>
            </w:pPr>
            <w:r>
              <w:rPr>
                <w:rFonts w:ascii="NTFPreCursivefk" w:hAnsi="NTFPreCursivefk"/>
                <w:b/>
                <w:sz w:val="28"/>
                <w:u w:val="single"/>
              </w:rPr>
              <w:t>Focus for our learning this ter</w:t>
            </w:r>
            <w:r w:rsidR="005F1A9E">
              <w:rPr>
                <w:rFonts w:ascii="NTFPreCursivefk" w:hAnsi="NTFPreCursivefk"/>
                <w:b/>
                <w:sz w:val="28"/>
                <w:u w:val="single"/>
              </w:rPr>
              <w:t>m:</w:t>
            </w:r>
          </w:p>
          <w:p w14:paraId="7F1B92FF" w14:textId="77777777" w:rsidR="005F1A9E" w:rsidRPr="00324EF0" w:rsidRDefault="005F1A9E" w:rsidP="00EE6788">
            <w:pPr>
              <w:rPr>
                <w:rFonts w:ascii="NTFPreCursivefk" w:hAnsi="NTFPreCursivefk"/>
                <w:b/>
                <w:sz w:val="28"/>
                <w:u w:val="single"/>
              </w:rPr>
            </w:pPr>
          </w:p>
          <w:p w14:paraId="717E2F2C" w14:textId="74E1BF42" w:rsidR="00F03A15" w:rsidRPr="004B164E" w:rsidRDefault="00D102A3" w:rsidP="00EE6788">
            <w:pPr>
              <w:rPr>
                <w:rFonts w:ascii="NTFPreCursivefk" w:hAnsi="NTFPreCursivefk" w:cstheme="majorHAnsi"/>
                <w:sz w:val="24"/>
                <w:szCs w:val="24"/>
              </w:rPr>
            </w:pPr>
            <w:r w:rsidRPr="004352B2">
              <w:rPr>
                <w:rFonts w:ascii="NTFPreCursivefk" w:hAnsi="NTFPreCursivefk"/>
                <w:b/>
                <w:sz w:val="28"/>
              </w:rPr>
              <w:t xml:space="preserve">English: </w:t>
            </w:r>
            <w:r w:rsidR="00281476" w:rsidRPr="00281476">
              <w:rPr>
                <w:rFonts w:ascii="NTFPreCursivefk" w:hAnsi="NTFPreCursivefk"/>
                <w:bCs/>
                <w:sz w:val="28"/>
              </w:rPr>
              <w:t xml:space="preserve">Character descriptions, poems, simple retelling of a narrative, formal invitations, stories from other cultures, </w:t>
            </w:r>
            <w:r w:rsidR="00316C23" w:rsidRPr="00281476">
              <w:rPr>
                <w:rFonts w:ascii="NTFPreCursivefk" w:hAnsi="NTFPreCursivefk"/>
                <w:bCs/>
                <w:sz w:val="28"/>
              </w:rPr>
              <w:t>Grandad’s Island</w:t>
            </w:r>
            <w:r w:rsidR="00281476" w:rsidRPr="00281476">
              <w:rPr>
                <w:rFonts w:ascii="NTFPreCursivefk" w:hAnsi="NTFPreCursivefk"/>
                <w:bCs/>
                <w:sz w:val="28"/>
              </w:rPr>
              <w:t>, The Goose that Laid a Golden Egg, Mrs Noah’s Pocket, Paddington, The Christmas Pine</w:t>
            </w:r>
          </w:p>
          <w:p w14:paraId="10E32900" w14:textId="1D7B63D1" w:rsidR="00D102A3" w:rsidRPr="004352B2" w:rsidRDefault="00D102A3" w:rsidP="00EE6788">
            <w:pPr>
              <w:rPr>
                <w:rFonts w:ascii="NTFPreCursivefk" w:hAnsi="NTFPreCursivefk"/>
                <w:sz w:val="28"/>
              </w:rPr>
            </w:pPr>
            <w:r w:rsidRPr="004352B2">
              <w:rPr>
                <w:rFonts w:ascii="NTFPreCursivefk" w:hAnsi="NTFPreCursivefk"/>
                <w:b/>
                <w:sz w:val="28"/>
              </w:rPr>
              <w:t>Maths:</w:t>
            </w:r>
            <w:r w:rsidRPr="004352B2">
              <w:rPr>
                <w:rFonts w:ascii="NTFPreCursivefk" w:hAnsi="NTFPreCursivefk"/>
                <w:sz w:val="28"/>
              </w:rPr>
              <w:t xml:space="preserve"> </w:t>
            </w:r>
            <w:r w:rsidR="00281476">
              <w:rPr>
                <w:rFonts w:ascii="NTFPreCursivefk" w:hAnsi="NTFPreCursivefk"/>
                <w:sz w:val="28"/>
              </w:rPr>
              <w:t>Place value, addition and subtraction, shape.</w:t>
            </w:r>
          </w:p>
          <w:p w14:paraId="50B563B0" w14:textId="1744C11E" w:rsidR="00324EF0" w:rsidRPr="00281476" w:rsidRDefault="00324EF0" w:rsidP="00D102A3">
            <w:pPr>
              <w:pStyle w:val="NoSpacing"/>
              <w:rPr>
                <w:rFonts w:ascii="NTFPreCursivefk" w:hAnsi="NTFPreCursivefk"/>
                <w:sz w:val="28"/>
              </w:rPr>
            </w:pPr>
            <w:r>
              <w:rPr>
                <w:rFonts w:ascii="NTFPreCursivefk" w:hAnsi="NTFPreCursivefk"/>
                <w:b/>
                <w:bCs/>
                <w:sz w:val="28"/>
              </w:rPr>
              <w:t>Geography:</w:t>
            </w:r>
            <w:r w:rsidR="00281476">
              <w:rPr>
                <w:rFonts w:ascii="NTFPreCursivefk" w:hAnsi="NTFPreCursivefk"/>
                <w:b/>
                <w:bCs/>
                <w:sz w:val="28"/>
              </w:rPr>
              <w:t xml:space="preserve"> </w:t>
            </w:r>
            <w:r w:rsidR="00281476" w:rsidRPr="00281476">
              <w:rPr>
                <w:rFonts w:ascii="NTFPreCursivefk" w:hAnsi="NTFPreCursivefk"/>
                <w:sz w:val="28"/>
              </w:rPr>
              <w:t>Human and physical geography in the local area</w:t>
            </w:r>
          </w:p>
          <w:p w14:paraId="098F2FDF" w14:textId="1524578E" w:rsidR="00D9586B" w:rsidRPr="00324EF0" w:rsidRDefault="00D9586B" w:rsidP="00D102A3">
            <w:pPr>
              <w:pStyle w:val="NoSpacing"/>
              <w:rPr>
                <w:rFonts w:ascii="NTFPreCursivefk" w:hAnsi="NTFPreCursivefk"/>
                <w:sz w:val="28"/>
              </w:rPr>
            </w:pPr>
            <w:r w:rsidRPr="006729D4">
              <w:rPr>
                <w:rFonts w:ascii="NTFPreCursivefk" w:hAnsi="NTFPreCursivefk"/>
                <w:b/>
                <w:sz w:val="28"/>
              </w:rPr>
              <w:t>History</w:t>
            </w:r>
            <w:r>
              <w:rPr>
                <w:rFonts w:ascii="NTFPreCursivefk" w:hAnsi="NTFPreCursivefk"/>
                <w:sz w:val="28"/>
              </w:rPr>
              <w:t xml:space="preserve">: </w:t>
            </w:r>
            <w:r w:rsidR="00281476">
              <w:rPr>
                <w:rFonts w:ascii="NTFPreCursivefk" w:hAnsi="NTFPreCursivefk"/>
                <w:sz w:val="28"/>
              </w:rPr>
              <w:t>The Great Fire of London</w:t>
            </w:r>
          </w:p>
          <w:p w14:paraId="7D2F7F31" w14:textId="5623DC8E" w:rsidR="00C42DD3" w:rsidRDefault="00C42DD3" w:rsidP="00D102A3">
            <w:pPr>
              <w:pStyle w:val="NoSpacing"/>
              <w:rPr>
                <w:rFonts w:ascii="NTFPreCursivefk" w:hAnsi="NTFPreCursivefk"/>
                <w:sz w:val="28"/>
              </w:rPr>
            </w:pPr>
            <w:r w:rsidRPr="004352B2">
              <w:rPr>
                <w:rFonts w:ascii="NTFPreCursivefk" w:hAnsi="NTFPreCursivefk"/>
                <w:b/>
                <w:sz w:val="28"/>
              </w:rPr>
              <w:t>Science:</w:t>
            </w:r>
            <w:r w:rsidR="004B164E">
              <w:rPr>
                <w:rFonts w:ascii="NTFPreCursivefk" w:hAnsi="NTFPreCursivefk"/>
                <w:sz w:val="28"/>
              </w:rPr>
              <w:t xml:space="preserve"> </w:t>
            </w:r>
            <w:r w:rsidR="00281476">
              <w:rPr>
                <w:rFonts w:ascii="NTFPreCursivefk" w:hAnsi="NTFPreCursivefk"/>
                <w:sz w:val="28"/>
              </w:rPr>
              <w:t>Living things and their habitats</w:t>
            </w:r>
          </w:p>
          <w:p w14:paraId="78EA8A4F" w14:textId="2E79E14D" w:rsidR="00213559" w:rsidRPr="004352B2" w:rsidRDefault="00213559" w:rsidP="00D102A3">
            <w:pPr>
              <w:pStyle w:val="NoSpacing"/>
              <w:rPr>
                <w:rFonts w:ascii="NTFPreCursivefk" w:hAnsi="NTFPreCursivefk"/>
                <w:sz w:val="28"/>
              </w:rPr>
            </w:pPr>
          </w:p>
          <w:p w14:paraId="710A8332" w14:textId="77777777" w:rsidR="00F03A15" w:rsidRPr="004352B2" w:rsidRDefault="00F03A15" w:rsidP="00324EF0">
            <w:pPr>
              <w:rPr>
                <w:rFonts w:ascii="NTFPreCursivefk" w:hAnsi="NTFPreCursivefk"/>
                <w:sz w:val="24"/>
                <w:szCs w:val="24"/>
              </w:rPr>
            </w:pPr>
          </w:p>
        </w:tc>
        <w:tc>
          <w:tcPr>
            <w:tcW w:w="7567" w:type="dxa"/>
          </w:tcPr>
          <w:p w14:paraId="2A6AF173" w14:textId="4008AB3F" w:rsidR="00EF498F" w:rsidRPr="004352B2" w:rsidRDefault="00A2425E" w:rsidP="00EF498F">
            <w:pPr>
              <w:rPr>
                <w:rFonts w:ascii="NTFPreCursivefk" w:hAnsi="NTFPreCursivefk"/>
                <w:b/>
                <w:sz w:val="28"/>
                <w:szCs w:val="28"/>
                <w:u w:val="single"/>
              </w:rPr>
            </w:pPr>
            <w:r>
              <w:rPr>
                <w:rFonts w:ascii="NTFPreCursivefk" w:hAnsi="NTFPreCursivefk"/>
                <w:b/>
                <w:noProof/>
                <w:sz w:val="52"/>
                <w:szCs w:val="52"/>
                <w:lang w:eastAsia="en-GB"/>
              </w:rPr>
              <w:drawing>
                <wp:anchor distT="0" distB="0" distL="114300" distR="114300" simplePos="0" relativeHeight="251667456" behindDoc="0" locked="0" layoutInCell="1" allowOverlap="1" wp14:anchorId="5294973F" wp14:editId="297B3370">
                  <wp:simplePos x="0" y="0"/>
                  <wp:positionH relativeFrom="column">
                    <wp:posOffset>3756025</wp:posOffset>
                  </wp:positionH>
                  <wp:positionV relativeFrom="paragraph">
                    <wp:posOffset>147320</wp:posOffset>
                  </wp:positionV>
                  <wp:extent cx="819150" cy="1162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920-illustration-of-a-brown-rabbit-pv[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1162050"/>
                          </a:xfrm>
                          <a:prstGeom prst="rect">
                            <a:avLst/>
                          </a:prstGeom>
                        </pic:spPr>
                      </pic:pic>
                    </a:graphicData>
                  </a:graphic>
                  <wp14:sizeRelH relativeFrom="page">
                    <wp14:pctWidth>0</wp14:pctWidth>
                  </wp14:sizeRelH>
                  <wp14:sizeRelV relativeFrom="page">
                    <wp14:pctHeight>0</wp14:pctHeight>
                  </wp14:sizeRelV>
                </wp:anchor>
              </w:drawing>
            </w:r>
            <w:r w:rsidR="00EF498F">
              <w:rPr>
                <w:rFonts w:ascii="NTFPreCursivefk" w:hAnsi="NTFPreCursivefk"/>
                <w:b/>
                <w:noProof/>
                <w:sz w:val="52"/>
                <w:szCs w:val="52"/>
                <w:lang w:eastAsia="en-GB"/>
              </w:rPr>
              <w:drawing>
                <wp:anchor distT="0" distB="0" distL="114300" distR="114300" simplePos="0" relativeHeight="251669504" behindDoc="0" locked="0" layoutInCell="1" allowOverlap="1" wp14:anchorId="6D04C9CC" wp14:editId="6BBE9AAE">
                  <wp:simplePos x="0" y="0"/>
                  <wp:positionH relativeFrom="column">
                    <wp:posOffset>3756025</wp:posOffset>
                  </wp:positionH>
                  <wp:positionV relativeFrom="paragraph">
                    <wp:posOffset>147320</wp:posOffset>
                  </wp:positionV>
                  <wp:extent cx="819150" cy="1162050"/>
                  <wp:effectExtent l="0" t="0" r="0" b="0"/>
                  <wp:wrapSquare wrapText="bothSides"/>
                  <wp:docPr id="1106250279" name="Picture 110625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920-illustration-of-a-brown-rabbit-pv[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1162050"/>
                          </a:xfrm>
                          <a:prstGeom prst="rect">
                            <a:avLst/>
                          </a:prstGeom>
                        </pic:spPr>
                      </pic:pic>
                    </a:graphicData>
                  </a:graphic>
                  <wp14:sizeRelH relativeFrom="page">
                    <wp14:pctWidth>0</wp14:pctWidth>
                  </wp14:sizeRelH>
                  <wp14:sizeRelV relativeFrom="page">
                    <wp14:pctHeight>0</wp14:pctHeight>
                  </wp14:sizeRelV>
                </wp:anchor>
              </w:drawing>
            </w:r>
            <w:r w:rsidR="00EF498F">
              <w:rPr>
                <w:rFonts w:ascii="NTFPreCursivefk" w:hAnsi="NTFPreCursivefk"/>
                <w:b/>
                <w:noProof/>
                <w:sz w:val="28"/>
                <w:szCs w:val="28"/>
                <w:u w:val="single"/>
                <w:lang w:eastAsia="en-GB"/>
              </w:rPr>
              <w:t>Rabbit</w:t>
            </w:r>
            <w:r w:rsidR="00EF498F" w:rsidRPr="004352B2">
              <w:rPr>
                <w:rFonts w:ascii="NTFPreCursivefk" w:hAnsi="NTFPreCursivefk"/>
                <w:b/>
                <w:noProof/>
                <w:sz w:val="28"/>
                <w:szCs w:val="28"/>
                <w:u w:val="single"/>
                <w:lang w:eastAsia="en-GB"/>
              </w:rPr>
              <w:t xml:space="preserve"> Class </w:t>
            </w:r>
            <w:r w:rsidR="00281476">
              <w:rPr>
                <w:rFonts w:ascii="NTFPreCursivefk" w:hAnsi="NTFPreCursivefk"/>
                <w:b/>
                <w:noProof/>
                <w:sz w:val="28"/>
                <w:szCs w:val="28"/>
                <w:u w:val="single"/>
                <w:lang w:eastAsia="en-GB"/>
              </w:rPr>
              <w:t>Autumn</w:t>
            </w:r>
            <w:r w:rsidR="00EF498F" w:rsidRPr="004352B2">
              <w:rPr>
                <w:rFonts w:ascii="NTFPreCursivefk" w:hAnsi="NTFPreCursivefk"/>
                <w:b/>
                <w:sz w:val="28"/>
                <w:szCs w:val="28"/>
                <w:u w:val="single"/>
              </w:rPr>
              <w:t xml:space="preserve"> Term</w:t>
            </w:r>
          </w:p>
          <w:p w14:paraId="63BDA4B6" w14:textId="77777777" w:rsidR="00EF498F" w:rsidRDefault="00EF498F" w:rsidP="00EF498F">
            <w:pPr>
              <w:pStyle w:val="NoSpacing"/>
              <w:rPr>
                <w:rFonts w:ascii="NTFPreCursivefk" w:hAnsi="NTFPreCursivefk"/>
                <w:sz w:val="28"/>
                <w:szCs w:val="28"/>
              </w:rPr>
            </w:pPr>
          </w:p>
          <w:p w14:paraId="7D64D572" w14:textId="77777777" w:rsidR="00EF498F" w:rsidRDefault="00EF498F" w:rsidP="00EF498F">
            <w:pPr>
              <w:pStyle w:val="NoSpacing"/>
              <w:rPr>
                <w:rFonts w:ascii="NTFPreCursivefk" w:hAnsi="NTFPreCursivefk"/>
                <w:sz w:val="28"/>
                <w:szCs w:val="28"/>
              </w:rPr>
            </w:pPr>
            <w:r>
              <w:rPr>
                <w:rFonts w:ascii="NTFPreCursivefk" w:hAnsi="NTFPreCursivefk"/>
                <w:sz w:val="28"/>
                <w:szCs w:val="28"/>
              </w:rPr>
              <w:t>Please bring in your water bottle daily, this will be sent home for washing at the end of each day.</w:t>
            </w:r>
          </w:p>
          <w:p w14:paraId="205D75DF" w14:textId="77777777" w:rsidR="00EF498F" w:rsidRDefault="00EF498F" w:rsidP="00EF498F">
            <w:pPr>
              <w:pStyle w:val="NoSpacing"/>
              <w:rPr>
                <w:rFonts w:ascii="NTFPreCursivefk" w:hAnsi="NTFPreCursivefk"/>
                <w:sz w:val="28"/>
                <w:szCs w:val="28"/>
              </w:rPr>
            </w:pPr>
          </w:p>
          <w:p w14:paraId="3C7F9E70" w14:textId="77777777" w:rsidR="00EF498F" w:rsidRDefault="00EF498F" w:rsidP="00EF498F">
            <w:pPr>
              <w:pStyle w:val="NoSpacing"/>
              <w:rPr>
                <w:rFonts w:ascii="NTFPreCursivefk" w:hAnsi="NTFPreCursivefk"/>
                <w:sz w:val="28"/>
                <w:szCs w:val="28"/>
              </w:rPr>
            </w:pPr>
            <w:r w:rsidRPr="00324EF0">
              <w:rPr>
                <w:rFonts w:ascii="NTFPreCursivefk" w:hAnsi="NTFPreCursivefk"/>
                <w:b/>
                <w:bCs/>
                <w:sz w:val="28"/>
                <w:szCs w:val="28"/>
              </w:rPr>
              <w:t>PE Days</w:t>
            </w:r>
            <w:r>
              <w:rPr>
                <w:rFonts w:ascii="NTFPreCursivefk" w:hAnsi="NTFPreCursivefk"/>
                <w:b/>
                <w:bCs/>
                <w:sz w:val="28"/>
                <w:szCs w:val="28"/>
              </w:rPr>
              <w:t>:</w:t>
            </w:r>
            <w:r>
              <w:rPr>
                <w:rFonts w:ascii="NTFPreCursivefk" w:hAnsi="NTFPreCursivefk"/>
                <w:sz w:val="28"/>
                <w:szCs w:val="28"/>
              </w:rPr>
              <w:t xml:space="preserve"> </w:t>
            </w:r>
          </w:p>
          <w:p w14:paraId="2DC383E6" w14:textId="3442DC3E" w:rsidR="00977ABE" w:rsidRDefault="00281476" w:rsidP="00977ABE">
            <w:pPr>
              <w:pStyle w:val="NoSpacing"/>
              <w:rPr>
                <w:rFonts w:ascii="NTFPreCursivefk" w:hAnsi="NTFPreCursivefk"/>
                <w:sz w:val="28"/>
                <w:szCs w:val="28"/>
              </w:rPr>
            </w:pPr>
            <w:r>
              <w:rPr>
                <w:rFonts w:ascii="NTFPreCursivefk" w:hAnsi="NTFPreCursivefk"/>
                <w:b/>
                <w:sz w:val="28"/>
                <w:szCs w:val="28"/>
              </w:rPr>
              <w:t>Thursday</w:t>
            </w:r>
            <w:r>
              <w:rPr>
                <w:rFonts w:ascii="NTFPreCursivefk" w:hAnsi="NTFPreCursivefk"/>
                <w:sz w:val="28"/>
                <w:szCs w:val="28"/>
              </w:rPr>
              <w:t xml:space="preserve"> </w:t>
            </w:r>
            <w:r w:rsidRPr="00281476">
              <w:rPr>
                <w:rFonts w:ascii="NTFPreCursivefk" w:hAnsi="NTFPreCursivefk"/>
                <w:b/>
                <w:bCs/>
                <w:sz w:val="28"/>
                <w:szCs w:val="28"/>
              </w:rPr>
              <w:t>and Friday</w:t>
            </w:r>
            <w:r w:rsidR="00977ABE">
              <w:rPr>
                <w:rFonts w:ascii="NTFPreCursivefk" w:hAnsi="NTFPreCursivefk"/>
                <w:sz w:val="28"/>
                <w:szCs w:val="28"/>
              </w:rPr>
              <w:t xml:space="preserve">- Please come to school in your PE </w:t>
            </w:r>
            <w:proofErr w:type="gramStart"/>
            <w:r w:rsidR="00977ABE" w:rsidRPr="002C5056">
              <w:rPr>
                <w:rFonts w:ascii="NTFPreCursivefk" w:hAnsi="NTFPreCursivefk"/>
                <w:sz w:val="28"/>
                <w:szCs w:val="28"/>
              </w:rPr>
              <w:t>kit.</w:t>
            </w:r>
            <w:r w:rsidR="00977ABE">
              <w:rPr>
                <w:rFonts w:ascii="NTFPreCursivefk" w:hAnsi="NTFPreCursivefk"/>
                <w:sz w:val="28"/>
                <w:szCs w:val="28"/>
              </w:rPr>
              <w:t>(</w:t>
            </w:r>
            <w:proofErr w:type="gramEnd"/>
            <w:r w:rsidR="00977ABE">
              <w:rPr>
                <w:rFonts w:ascii="NTFPreCursivefk" w:hAnsi="NTFPreCursivefk"/>
                <w:sz w:val="28"/>
                <w:szCs w:val="28"/>
              </w:rPr>
              <w:t xml:space="preserve"> please School Uniform Policy emailed out)</w:t>
            </w:r>
          </w:p>
          <w:p w14:paraId="7631448C" w14:textId="77777777" w:rsidR="00EF498F" w:rsidRDefault="00EF498F" w:rsidP="00EF498F">
            <w:pPr>
              <w:pStyle w:val="NoSpacing"/>
              <w:rPr>
                <w:rFonts w:ascii="NTFPreCursivefk" w:hAnsi="NTFPreCursivefk"/>
                <w:sz w:val="28"/>
                <w:szCs w:val="28"/>
              </w:rPr>
            </w:pPr>
          </w:p>
          <w:p w14:paraId="5B1F9E34" w14:textId="77777777" w:rsidR="00EF498F" w:rsidRDefault="00EF498F" w:rsidP="00EF498F">
            <w:pPr>
              <w:pStyle w:val="NoSpacing"/>
              <w:rPr>
                <w:rFonts w:ascii="NTFPreCursivefk" w:hAnsi="NTFPreCursivefk"/>
                <w:sz w:val="28"/>
                <w:szCs w:val="28"/>
              </w:rPr>
            </w:pPr>
            <w:r>
              <w:rPr>
                <w:rFonts w:ascii="NTFPreCursivefk" w:hAnsi="NTFPreCursivefk"/>
                <w:b/>
                <w:bCs/>
                <w:sz w:val="28"/>
                <w:szCs w:val="28"/>
              </w:rPr>
              <w:t>Reading Books:</w:t>
            </w:r>
            <w:r>
              <w:rPr>
                <w:rFonts w:ascii="NTFPreCursivefk" w:hAnsi="NTFPreCursivefk"/>
                <w:sz w:val="28"/>
                <w:szCs w:val="28"/>
              </w:rPr>
              <w:t xml:space="preserve"> </w:t>
            </w:r>
          </w:p>
          <w:p w14:paraId="670507BB" w14:textId="77777777" w:rsidR="00EF498F" w:rsidRPr="00903DC5" w:rsidRDefault="00EF498F" w:rsidP="00EF498F">
            <w:pPr>
              <w:pStyle w:val="NoSpacing"/>
              <w:rPr>
                <w:rFonts w:ascii="NTFPreCursivefk" w:hAnsi="NTFPreCursivefk"/>
                <w:sz w:val="28"/>
                <w:szCs w:val="28"/>
              </w:rPr>
            </w:pPr>
            <w:r w:rsidRPr="00903DC5">
              <w:rPr>
                <w:rFonts w:ascii="NTFPreCursivefk" w:hAnsi="NTFPreCursivefk"/>
                <w:sz w:val="28"/>
                <w:szCs w:val="28"/>
              </w:rPr>
              <w:t xml:space="preserve">Reading books will be changed every </w:t>
            </w:r>
            <w:r>
              <w:rPr>
                <w:rFonts w:ascii="NTFPreCursivefk" w:hAnsi="NTFPreCursivefk"/>
                <w:sz w:val="28"/>
                <w:szCs w:val="28"/>
              </w:rPr>
              <w:t>Friday, one book will be from our reading scheme, the other will be a sharing book</w:t>
            </w:r>
            <w:r w:rsidRPr="00903DC5">
              <w:rPr>
                <w:rFonts w:ascii="NTFPreCursivefk" w:hAnsi="NTFPreCursivefk"/>
                <w:sz w:val="28"/>
                <w:szCs w:val="28"/>
              </w:rPr>
              <w:t>.</w:t>
            </w:r>
            <w:r>
              <w:rPr>
                <w:rFonts w:ascii="NTFPreCursivefk" w:hAnsi="NTFPreCursivefk"/>
                <w:sz w:val="28"/>
                <w:szCs w:val="28"/>
              </w:rPr>
              <w:t xml:space="preserve"> Children will read their book in a reading group in school before taking their book home.</w:t>
            </w:r>
            <w:r w:rsidRPr="00903DC5">
              <w:rPr>
                <w:rFonts w:ascii="NTFPreCursivefk" w:hAnsi="NTFPreCursivefk"/>
                <w:sz w:val="28"/>
                <w:szCs w:val="28"/>
              </w:rPr>
              <w:t xml:space="preserve"> Children should read at </w:t>
            </w:r>
            <w:r>
              <w:rPr>
                <w:rFonts w:ascii="NTFPreCursivefk" w:hAnsi="NTFPreCursivefk"/>
                <w:sz w:val="28"/>
                <w:szCs w:val="28"/>
              </w:rPr>
              <w:t xml:space="preserve">least 3 times at </w:t>
            </w:r>
            <w:r w:rsidRPr="00903DC5">
              <w:rPr>
                <w:rFonts w:ascii="NTFPreCursivefk" w:hAnsi="NTFPreCursivefk"/>
                <w:sz w:val="28"/>
                <w:szCs w:val="28"/>
              </w:rPr>
              <w:t xml:space="preserve">home. </w:t>
            </w:r>
          </w:p>
          <w:p w14:paraId="47067EC7" w14:textId="77777777" w:rsidR="00EF498F" w:rsidRDefault="00EF498F" w:rsidP="00EF498F">
            <w:pPr>
              <w:pStyle w:val="NoSpacing"/>
              <w:rPr>
                <w:rFonts w:ascii="NTFPreCursivefk" w:hAnsi="NTFPreCursivefk"/>
                <w:sz w:val="28"/>
                <w:szCs w:val="28"/>
              </w:rPr>
            </w:pPr>
          </w:p>
          <w:p w14:paraId="5F3A7D12" w14:textId="77777777" w:rsidR="00EF498F" w:rsidRPr="000913E5" w:rsidRDefault="00EF498F" w:rsidP="00EF498F">
            <w:pPr>
              <w:pStyle w:val="NoSpacing"/>
              <w:rPr>
                <w:rFonts w:ascii="NTFPreCursivefk" w:hAnsi="NTFPreCursivefk"/>
                <w:b/>
                <w:bCs/>
                <w:sz w:val="28"/>
                <w:szCs w:val="28"/>
              </w:rPr>
            </w:pPr>
            <w:r>
              <w:rPr>
                <w:rFonts w:ascii="NTFPreCursivefk" w:hAnsi="NTFPreCursivefk"/>
                <w:b/>
                <w:bCs/>
                <w:sz w:val="28"/>
                <w:szCs w:val="28"/>
              </w:rPr>
              <w:t xml:space="preserve">Times Table Rock Stars: </w:t>
            </w:r>
          </w:p>
          <w:p w14:paraId="61DD0124" w14:textId="77777777" w:rsidR="00EF498F" w:rsidRPr="000913E5" w:rsidRDefault="00EF498F" w:rsidP="00EF498F">
            <w:pPr>
              <w:pStyle w:val="NoSpacing"/>
              <w:jc w:val="both"/>
              <w:rPr>
                <w:rFonts w:ascii="NTFPreCursivefk" w:hAnsi="NTFPreCursivefk"/>
                <w:sz w:val="28"/>
              </w:rPr>
            </w:pPr>
            <w:r>
              <w:rPr>
                <w:rFonts w:ascii="NTFPreCursivefk" w:hAnsi="NTFPreCursivefk"/>
                <w:sz w:val="28"/>
              </w:rPr>
              <w:t>Later</w:t>
            </w:r>
            <w:r w:rsidRPr="002C5056">
              <w:rPr>
                <w:rFonts w:ascii="NTFPreCursivefk" w:hAnsi="NTFPreCursivefk"/>
                <w:sz w:val="28"/>
              </w:rPr>
              <w:t xml:space="preserve"> this term, Rabbit class will be given their login details for Times Table Rock Stars. They should then be practising their 2, 5, and 10 times tables by accessing the TTRS website at home at least twice a week.</w:t>
            </w:r>
            <w:r>
              <w:rPr>
                <w:rFonts w:ascii="NTFPreCursivefk" w:hAnsi="NTFPreCursivefk"/>
                <w:sz w:val="28"/>
              </w:rPr>
              <w:t xml:space="preserve"> </w:t>
            </w:r>
          </w:p>
          <w:p w14:paraId="7681A79A" w14:textId="77777777" w:rsidR="00EF498F" w:rsidRPr="004352B2" w:rsidRDefault="00EF498F" w:rsidP="00EF498F">
            <w:pPr>
              <w:pStyle w:val="NoSpacing"/>
              <w:rPr>
                <w:rFonts w:ascii="NTFPreCursivefk" w:hAnsi="NTFPreCursivefk"/>
                <w:sz w:val="28"/>
              </w:rPr>
            </w:pPr>
          </w:p>
          <w:p w14:paraId="6707C3DE" w14:textId="77777777" w:rsidR="00EF498F" w:rsidRDefault="00EF498F" w:rsidP="00EF498F">
            <w:pPr>
              <w:rPr>
                <w:rFonts w:ascii="NTFPreCursivefk" w:hAnsi="NTFPreCursivefk"/>
                <w:b/>
                <w:sz w:val="28"/>
                <w:u w:val="single"/>
              </w:rPr>
            </w:pPr>
            <w:r>
              <w:rPr>
                <w:rFonts w:ascii="NTFPreCursivefk" w:hAnsi="NTFPreCursivefk"/>
                <w:b/>
                <w:sz w:val="28"/>
                <w:u w:val="single"/>
              </w:rPr>
              <w:t>Focus for our learning this term:</w:t>
            </w:r>
          </w:p>
          <w:p w14:paraId="2FF1FE7B" w14:textId="77777777" w:rsidR="00EF498F" w:rsidRPr="00324EF0" w:rsidRDefault="00EF498F" w:rsidP="00EF498F">
            <w:pPr>
              <w:rPr>
                <w:rFonts w:ascii="NTFPreCursivefk" w:hAnsi="NTFPreCursivefk"/>
                <w:b/>
                <w:sz w:val="28"/>
                <w:u w:val="single"/>
              </w:rPr>
            </w:pPr>
          </w:p>
          <w:p w14:paraId="71BC7E8F" w14:textId="1D9F2679" w:rsidR="00EF498F" w:rsidRPr="004B164E" w:rsidRDefault="00EF498F" w:rsidP="00EF498F">
            <w:pPr>
              <w:rPr>
                <w:rFonts w:ascii="NTFPreCursivefk" w:hAnsi="NTFPreCursivefk" w:cstheme="majorHAnsi"/>
                <w:sz w:val="24"/>
                <w:szCs w:val="24"/>
              </w:rPr>
            </w:pPr>
            <w:r w:rsidRPr="004352B2">
              <w:rPr>
                <w:rFonts w:ascii="NTFPreCursivefk" w:hAnsi="NTFPreCursivefk"/>
                <w:b/>
                <w:sz w:val="28"/>
              </w:rPr>
              <w:t xml:space="preserve">English: </w:t>
            </w:r>
            <w:r w:rsidR="00281476" w:rsidRPr="00281476">
              <w:rPr>
                <w:rFonts w:ascii="NTFPreCursivefk" w:hAnsi="NTFPreCursivefk"/>
                <w:bCs/>
                <w:sz w:val="28"/>
              </w:rPr>
              <w:t xml:space="preserve">Character descriptions, poems, simple retelling of a narrative, formal invitations, stories from other cultures, </w:t>
            </w:r>
            <w:r w:rsidR="00316C23" w:rsidRPr="00281476">
              <w:rPr>
                <w:rFonts w:ascii="NTFPreCursivefk" w:hAnsi="NTFPreCursivefk"/>
                <w:bCs/>
                <w:sz w:val="28"/>
              </w:rPr>
              <w:t>Grandad’s Island</w:t>
            </w:r>
            <w:r w:rsidR="00281476" w:rsidRPr="00281476">
              <w:rPr>
                <w:rFonts w:ascii="NTFPreCursivefk" w:hAnsi="NTFPreCursivefk"/>
                <w:bCs/>
                <w:sz w:val="28"/>
              </w:rPr>
              <w:t>, The Goose that Laid a Golden Egg, Mrs Noah’s Pocket, Paddington, The Christmas Pine</w:t>
            </w:r>
          </w:p>
          <w:p w14:paraId="675037E5" w14:textId="66C75D16" w:rsidR="00EF498F" w:rsidRPr="004352B2" w:rsidRDefault="00EF498F" w:rsidP="00EF498F">
            <w:pPr>
              <w:rPr>
                <w:rFonts w:ascii="NTFPreCursivefk" w:hAnsi="NTFPreCursivefk"/>
                <w:sz w:val="28"/>
              </w:rPr>
            </w:pPr>
            <w:r w:rsidRPr="004352B2">
              <w:rPr>
                <w:rFonts w:ascii="NTFPreCursivefk" w:hAnsi="NTFPreCursivefk"/>
                <w:b/>
                <w:sz w:val="28"/>
              </w:rPr>
              <w:t>Maths:</w:t>
            </w:r>
            <w:r w:rsidRPr="004352B2">
              <w:rPr>
                <w:rFonts w:ascii="NTFPreCursivefk" w:hAnsi="NTFPreCursivefk"/>
                <w:sz w:val="28"/>
              </w:rPr>
              <w:t xml:space="preserve"> </w:t>
            </w:r>
            <w:r w:rsidR="00281476">
              <w:rPr>
                <w:rFonts w:ascii="NTFPreCursivefk" w:hAnsi="NTFPreCursivefk"/>
                <w:sz w:val="28"/>
              </w:rPr>
              <w:t>Place value, addition and subtraction, shape.</w:t>
            </w:r>
          </w:p>
          <w:p w14:paraId="0B7D4774" w14:textId="1E73B9A4" w:rsidR="00EF498F" w:rsidRPr="00281476" w:rsidRDefault="00EF498F" w:rsidP="00EF498F">
            <w:pPr>
              <w:pStyle w:val="NoSpacing"/>
              <w:rPr>
                <w:rFonts w:ascii="NTFPreCursivefk" w:hAnsi="NTFPreCursivefk"/>
                <w:sz w:val="28"/>
              </w:rPr>
            </w:pPr>
            <w:r>
              <w:rPr>
                <w:rFonts w:ascii="NTFPreCursivefk" w:hAnsi="NTFPreCursivefk"/>
                <w:b/>
                <w:bCs/>
                <w:sz w:val="28"/>
              </w:rPr>
              <w:t xml:space="preserve">Geography: </w:t>
            </w:r>
            <w:r w:rsidR="00281476" w:rsidRPr="00281476">
              <w:rPr>
                <w:rFonts w:ascii="NTFPreCursivefk" w:hAnsi="NTFPreCursivefk"/>
                <w:sz w:val="28"/>
              </w:rPr>
              <w:t>Human and physical geography in the local area</w:t>
            </w:r>
          </w:p>
          <w:p w14:paraId="602AD8E6" w14:textId="47F3D133" w:rsidR="00EF498F" w:rsidRPr="00324EF0" w:rsidRDefault="00EF498F" w:rsidP="00EF498F">
            <w:pPr>
              <w:pStyle w:val="NoSpacing"/>
              <w:rPr>
                <w:rFonts w:ascii="NTFPreCursivefk" w:hAnsi="NTFPreCursivefk"/>
                <w:sz w:val="28"/>
              </w:rPr>
            </w:pPr>
            <w:r w:rsidRPr="006729D4">
              <w:rPr>
                <w:rFonts w:ascii="NTFPreCursivefk" w:hAnsi="NTFPreCursivefk"/>
                <w:b/>
                <w:sz w:val="28"/>
              </w:rPr>
              <w:t>History</w:t>
            </w:r>
            <w:r>
              <w:rPr>
                <w:rFonts w:ascii="NTFPreCursivefk" w:hAnsi="NTFPreCursivefk"/>
                <w:sz w:val="28"/>
              </w:rPr>
              <w:t xml:space="preserve">: </w:t>
            </w:r>
            <w:r w:rsidR="00281476">
              <w:rPr>
                <w:rFonts w:ascii="NTFPreCursivefk" w:hAnsi="NTFPreCursivefk"/>
                <w:sz w:val="28"/>
              </w:rPr>
              <w:t>The Great Fire of London</w:t>
            </w:r>
          </w:p>
          <w:p w14:paraId="66CFCC64" w14:textId="52BA4BD0" w:rsidR="00EF498F" w:rsidRDefault="00EF498F" w:rsidP="00EF498F">
            <w:pPr>
              <w:pStyle w:val="NoSpacing"/>
              <w:rPr>
                <w:rFonts w:ascii="NTFPreCursivefk" w:hAnsi="NTFPreCursivefk"/>
                <w:sz w:val="28"/>
              </w:rPr>
            </w:pPr>
            <w:r w:rsidRPr="004352B2">
              <w:rPr>
                <w:rFonts w:ascii="NTFPreCursivefk" w:hAnsi="NTFPreCursivefk"/>
                <w:b/>
                <w:sz w:val="28"/>
              </w:rPr>
              <w:t>Science:</w:t>
            </w:r>
            <w:r>
              <w:rPr>
                <w:rFonts w:ascii="NTFPreCursivefk" w:hAnsi="NTFPreCursivefk"/>
                <w:sz w:val="28"/>
              </w:rPr>
              <w:t xml:space="preserve"> </w:t>
            </w:r>
            <w:r w:rsidR="00281476">
              <w:rPr>
                <w:rFonts w:ascii="NTFPreCursivefk" w:hAnsi="NTFPreCursivefk"/>
                <w:sz w:val="28"/>
              </w:rPr>
              <w:t>Living things and their habitats</w:t>
            </w:r>
          </w:p>
          <w:p w14:paraId="52A02E6C" w14:textId="4CE0F431" w:rsidR="00F03A15" w:rsidRPr="004352B2" w:rsidRDefault="00F03A15" w:rsidP="002A4453">
            <w:pPr>
              <w:pStyle w:val="NoSpacing"/>
              <w:rPr>
                <w:rFonts w:ascii="NTFPreCursivefk" w:hAnsi="NTFPreCursivefk"/>
                <w:sz w:val="24"/>
                <w:szCs w:val="24"/>
              </w:rPr>
            </w:pPr>
          </w:p>
        </w:tc>
      </w:tr>
    </w:tbl>
    <w:p w14:paraId="6E644BD6" w14:textId="77777777" w:rsidR="008C3C25" w:rsidRDefault="008C3C25"/>
    <w:sectPr w:rsidR="008C3C25" w:rsidSect="00F03A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25"/>
    <w:rsid w:val="00004EC3"/>
    <w:rsid w:val="000054F2"/>
    <w:rsid w:val="00050EE2"/>
    <w:rsid w:val="00070995"/>
    <w:rsid w:val="000913E5"/>
    <w:rsid w:val="0009239D"/>
    <w:rsid w:val="000C6A68"/>
    <w:rsid w:val="000D5C75"/>
    <w:rsid w:val="000F0354"/>
    <w:rsid w:val="00127D7F"/>
    <w:rsid w:val="001405F0"/>
    <w:rsid w:val="001549B0"/>
    <w:rsid w:val="001578A5"/>
    <w:rsid w:val="001640F8"/>
    <w:rsid w:val="001A2D36"/>
    <w:rsid w:val="001C6D9D"/>
    <w:rsid w:val="00204156"/>
    <w:rsid w:val="00213559"/>
    <w:rsid w:val="002173E4"/>
    <w:rsid w:val="00253129"/>
    <w:rsid w:val="0027556A"/>
    <w:rsid w:val="00281476"/>
    <w:rsid w:val="002A4453"/>
    <w:rsid w:val="002C5056"/>
    <w:rsid w:val="003132A0"/>
    <w:rsid w:val="00314832"/>
    <w:rsid w:val="00316C23"/>
    <w:rsid w:val="0032293F"/>
    <w:rsid w:val="00324EF0"/>
    <w:rsid w:val="00346E67"/>
    <w:rsid w:val="003604D5"/>
    <w:rsid w:val="00365C72"/>
    <w:rsid w:val="003E5230"/>
    <w:rsid w:val="004352B2"/>
    <w:rsid w:val="00482979"/>
    <w:rsid w:val="004A1E1B"/>
    <w:rsid w:val="004A5370"/>
    <w:rsid w:val="004B164E"/>
    <w:rsid w:val="004D601A"/>
    <w:rsid w:val="004F0362"/>
    <w:rsid w:val="004F14C3"/>
    <w:rsid w:val="004F50FA"/>
    <w:rsid w:val="00536E3E"/>
    <w:rsid w:val="00541B62"/>
    <w:rsid w:val="00543FD8"/>
    <w:rsid w:val="005C1DCC"/>
    <w:rsid w:val="005C3209"/>
    <w:rsid w:val="005F1A9E"/>
    <w:rsid w:val="005F5246"/>
    <w:rsid w:val="0060486B"/>
    <w:rsid w:val="00630575"/>
    <w:rsid w:val="006729D4"/>
    <w:rsid w:val="006764DE"/>
    <w:rsid w:val="006E713E"/>
    <w:rsid w:val="00752493"/>
    <w:rsid w:val="00781EE6"/>
    <w:rsid w:val="007C1232"/>
    <w:rsid w:val="007F54B8"/>
    <w:rsid w:val="0087122F"/>
    <w:rsid w:val="008A1A79"/>
    <w:rsid w:val="008B68AC"/>
    <w:rsid w:val="008C3C25"/>
    <w:rsid w:val="008D3B05"/>
    <w:rsid w:val="008E1A07"/>
    <w:rsid w:val="00903DC5"/>
    <w:rsid w:val="009129CB"/>
    <w:rsid w:val="00917273"/>
    <w:rsid w:val="0097119E"/>
    <w:rsid w:val="00977ABE"/>
    <w:rsid w:val="009B6A72"/>
    <w:rsid w:val="009E075D"/>
    <w:rsid w:val="00A062D3"/>
    <w:rsid w:val="00A0652C"/>
    <w:rsid w:val="00A12D13"/>
    <w:rsid w:val="00A2425E"/>
    <w:rsid w:val="00A264E5"/>
    <w:rsid w:val="00A337E6"/>
    <w:rsid w:val="00AC3B24"/>
    <w:rsid w:val="00AC6CF4"/>
    <w:rsid w:val="00B02B46"/>
    <w:rsid w:val="00B363AC"/>
    <w:rsid w:val="00B62918"/>
    <w:rsid w:val="00C06B08"/>
    <w:rsid w:val="00C36954"/>
    <w:rsid w:val="00C42DD3"/>
    <w:rsid w:val="00C53FAB"/>
    <w:rsid w:val="00C66BFB"/>
    <w:rsid w:val="00C92832"/>
    <w:rsid w:val="00C95E50"/>
    <w:rsid w:val="00CA6B5A"/>
    <w:rsid w:val="00CB21C0"/>
    <w:rsid w:val="00CC16C7"/>
    <w:rsid w:val="00CD2AAF"/>
    <w:rsid w:val="00CE60C6"/>
    <w:rsid w:val="00CE6103"/>
    <w:rsid w:val="00D060A5"/>
    <w:rsid w:val="00D102A3"/>
    <w:rsid w:val="00D14889"/>
    <w:rsid w:val="00D32030"/>
    <w:rsid w:val="00D62B87"/>
    <w:rsid w:val="00D9197D"/>
    <w:rsid w:val="00D9586B"/>
    <w:rsid w:val="00DA0F01"/>
    <w:rsid w:val="00DC6DB0"/>
    <w:rsid w:val="00DD1AE4"/>
    <w:rsid w:val="00DF7A5C"/>
    <w:rsid w:val="00E1244A"/>
    <w:rsid w:val="00E1670F"/>
    <w:rsid w:val="00E23274"/>
    <w:rsid w:val="00E502B5"/>
    <w:rsid w:val="00E72A2E"/>
    <w:rsid w:val="00EC70C5"/>
    <w:rsid w:val="00ED0B16"/>
    <w:rsid w:val="00EE6788"/>
    <w:rsid w:val="00EF498F"/>
    <w:rsid w:val="00F03A15"/>
    <w:rsid w:val="00F21A18"/>
    <w:rsid w:val="00F47802"/>
    <w:rsid w:val="00F47A33"/>
    <w:rsid w:val="00F8047E"/>
    <w:rsid w:val="00FC5FC5"/>
    <w:rsid w:val="00FD7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7818"/>
  <w15:docId w15:val="{C6C760BB-6BF6-422A-9527-4A50A4AA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832"/>
    <w:pPr>
      <w:spacing w:after="0" w:line="240" w:lineRule="auto"/>
    </w:pPr>
  </w:style>
  <w:style w:type="table" w:styleId="TableGrid">
    <w:name w:val="Table Grid"/>
    <w:basedOn w:val="TableNormal"/>
    <w:uiPriority w:val="59"/>
    <w:rsid w:val="00F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A15"/>
    <w:rPr>
      <w:color w:val="0000FF" w:themeColor="hyperlink"/>
      <w:u w:val="single"/>
    </w:rPr>
  </w:style>
  <w:style w:type="paragraph" w:styleId="BalloonText">
    <w:name w:val="Balloon Text"/>
    <w:basedOn w:val="Normal"/>
    <w:link w:val="BalloonTextChar"/>
    <w:uiPriority w:val="99"/>
    <w:semiHidden/>
    <w:unhideWhenUsed/>
    <w:rsid w:val="004F14C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14C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9be4fc6f559450098a544dcf2e206c7 xmlns="2b734e5c-e2cf-4d91-a88f-3e50b50b24d7">
      <Terms xmlns="http://schemas.microsoft.com/office/infopath/2007/PartnerControls"/>
    </c9be4fc6f559450098a544dcf2e206c7>
    <b73a531bf2874837a19042fda8b245b9 xmlns="2b734e5c-e2cf-4d91-a88f-3e50b50b24d7">
      <Terms xmlns="http://schemas.microsoft.com/office/infopath/2007/PartnerControls"/>
    </b73a531bf2874837a19042fda8b245b9>
    <LocationsTaxHTField xmlns="a0520e7d-56ac-42ba-8299-7941f60600bb" xsi:nil="true"/>
    <g5236701626640c1ab96021ee8d14cff xmlns="2b734e5c-e2cf-4d91-a88f-3e50b50b24d7">
      <Terms xmlns="http://schemas.microsoft.com/office/infopath/2007/PartnerControls"/>
    </g5236701626640c1ab96021ee8d14cff>
    <KeywordsTagsTaxHTField xmlns="2b734e5c-e2cf-4d91-a88f-3e50b50b24d7" xsi:nil="true"/>
    <p640f9c8b4b14857bdc671f534fc7d57 xmlns="2b734e5c-e2cf-4d91-a88f-3e50b50b24d7">
      <Terms xmlns="http://schemas.microsoft.com/office/infopath/2007/PartnerControls"/>
    </p640f9c8b4b14857bdc671f534fc7d57>
    <lcf76f155ced4ddcb4097134ff3c332f xmlns="a5016997-deea-4fdb-a97d-61eed343007a">
      <Terms xmlns="http://schemas.microsoft.com/office/infopath/2007/PartnerControls"/>
    </lcf76f155ced4ddcb4097134ff3c332f>
    <DepartmentsTaxHTField xmlns="2b734e5c-e2cf-4d91-a88f-3e50b50b24d7" xsi:nil="true"/>
    <DocumentTypeTaxHTField xmlns="2b734e5c-e2cf-4d91-a88f-3e50b50b24d7" xsi:nil="true"/>
    <Owner xmlns="2b734e5c-e2cf-4d91-a88f-3e50b50b24d7">
      <UserInfo>
        <DisplayName/>
        <AccountId xsi:nil="true"/>
        <AccountType/>
      </UserInfo>
    </Owner>
    <TaxCatchAll xmlns="2b734e5c-e2cf-4d91-a88f-3e50b50b24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AD9E04ED43D74CB62B53C7F0354145" ma:contentTypeVersion="28" ma:contentTypeDescription="Create a new document." ma:contentTypeScope="" ma:versionID="ba91a8baf766659b1bd486879b60b1a8">
  <xsd:schema xmlns:xsd="http://www.w3.org/2001/XMLSchema" xmlns:xs="http://www.w3.org/2001/XMLSchema" xmlns:p="http://schemas.microsoft.com/office/2006/metadata/properties" xmlns:ns2="a0520e7d-56ac-42ba-8299-7941f60600bb" xmlns:ns3="2b734e5c-e2cf-4d91-a88f-3e50b50b24d7" xmlns:ns4="2b734e5c-e2cf-4d91-a88f-3e50b50b24d7" xmlns:ns5="a5016997-deea-4fdb-a97d-61eed343007a" targetNamespace="http://schemas.microsoft.com/office/2006/metadata/properties" ma:root="true" ma:fieldsID="2bd09c3e8edd56e46991589677f6379f" ns2:_="" ns4:_="" ns5:_="">
    <xsd:import namespace="a0520e7d-56ac-42ba-8299-7941f60600bb"/>
    <xsd:import namespace="2b734e5c-e2cf-4d91-a88f-3e50b50b24d7"/>
    <xsd:import namespace="2b734e5c-e2cf-4d91-a88f-3e50b50b24d7"/>
    <xsd:import namespace="a5016997-deea-4fdb-a97d-61eed343007a"/>
    <xsd:element name="properties">
      <xsd:complexType>
        <xsd:sequence>
          <xsd:element name="documentManagement">
            <xsd:complexType>
              <xsd:all>
                <xsd:element ref="ns2:LocationsTaxHTField" minOccurs="0"/>
                <xsd:element ref="ns3:DocumentTypeTaxHTField" minOccurs="0"/>
                <xsd:element ref="ns3:DepartmentsTaxHTField" minOccurs="0"/>
                <xsd:element ref="ns3:KeywordsTagsTaxHTField" minOccurs="0"/>
                <xsd:element ref="ns4:b73a531bf2874837a19042fda8b245b9" minOccurs="0"/>
                <xsd:element ref="ns4:TaxCatchAll" minOccurs="0"/>
                <xsd:element ref="ns4:c9be4fc6f559450098a544dcf2e206c7" minOccurs="0"/>
                <xsd:element ref="ns4:p640f9c8b4b14857bdc671f534fc7d57" minOccurs="0"/>
                <xsd:element ref="ns4:g5236701626640c1ab96021ee8d14cff" minOccurs="0"/>
                <xsd:element ref="ns4:Owner" minOccurs="0"/>
                <xsd:element ref="ns4:SharedWithUsers" minOccurs="0"/>
                <xsd:element ref="ns4:SharedWithDetails" minOccurs="0"/>
                <xsd:element ref="ns5:MediaServiceMetadata" minOccurs="0"/>
                <xsd:element ref="ns5:MediaServiceFastMetadata" minOccurs="0"/>
                <xsd:element ref="ns5:MediaServiceSearchProperties" minOccurs="0"/>
                <xsd:element ref="ns5:lcf76f155ced4ddcb4097134ff3c332f" minOccurs="0"/>
                <xsd:element ref="ns5:MediaServiceObjectDetectorVersion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20e7d-56ac-42ba-8299-7941f60600bb" elementFormDefault="qualified">
    <xsd:import namespace="http://schemas.microsoft.com/office/2006/documentManagement/types"/>
    <xsd:import namespace="http://schemas.microsoft.com/office/infopath/2007/PartnerControls"/>
    <xsd:element name="LocationsTaxHTField" ma:index="8" nillable="true" ma:displayName="LocationsTaxHTField" ma:hidden="true" ma:internalName="Location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DocumentTypeTaxHTField" ma:index="9" nillable="true" ma:displayName="DocumentTypeTaxHTField" ma:hidden="true" ma:internalName="DocumentTypeTaxHTField">
      <xsd:simpleType>
        <xsd:restriction base="dms:Note"/>
      </xsd:simpleType>
    </xsd:element>
    <xsd:element name="DepartmentsTaxHTField" ma:index="10" nillable="true" ma:displayName="DepartmentsTaxHTField" ma:hidden="true" ma:internalName="DepartmentsTaxHTField">
      <xsd:simpleType>
        <xsd:restriction base="dms:Note"/>
      </xsd:simpleType>
    </xsd:element>
    <xsd:element name="KeywordsTagsTaxHTField" ma:index="11" nillable="true" ma:displayName="KeywordsTagsTaxHTField" ma:hidden="true" ma:internalName="KeywordsTag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b73a531bf2874837a19042fda8b245b9" ma:index="13" nillable="true" ma:taxonomy="true" ma:internalName="b73a531bf2874837a19042fda8b245b9" ma:taxonomyFieldName="Departments" ma:displayName="Departments" ma:default="" ma:fieldId="{b73a531b-f287-4837-a190-42fda8b245b9}" ma:taxonomyMulti="true" ma:sspId="4a324f7d-4130-4e3b-92bc-b3d938f1e27f" ma:termSetId="7de4cc5f-e887-4f58-961c-84d30d95a9c2"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7d95bc9-3ff7-4784-abe8-b2be7008ee56}" ma:internalName="TaxCatchAll" ma:showField="CatchAllData" ma:web="2b734e5c-e2cf-4d91-a88f-3e50b50b24d7">
      <xsd:complexType>
        <xsd:complexContent>
          <xsd:extension base="dms:MultiChoiceLookup">
            <xsd:sequence>
              <xsd:element name="Value" type="dms:Lookup" maxOccurs="unbounded" minOccurs="0" nillable="true"/>
            </xsd:sequence>
          </xsd:extension>
        </xsd:complexContent>
      </xsd:complexType>
    </xsd:element>
    <xsd:element name="c9be4fc6f559450098a544dcf2e206c7" ma:index="16" nillable="true" ma:taxonomy="true" ma:internalName="c9be4fc6f559450098a544dcf2e206c7" ma:taxonomyFieldName="DocumentType" ma:displayName="Document Type" ma:default="" ma:fieldId="{c9be4fc6-f559-4500-98a5-44dcf2e206c7}" ma:taxonomyMulti="true" ma:sspId="4a324f7d-4130-4e3b-92bc-b3d938f1e27f" ma:termSetId="286ebe61-194d-4783-ab71-3d55852e3f10" ma:anchorId="00000000-0000-0000-0000-000000000000" ma:open="false" ma:isKeyword="false">
      <xsd:complexType>
        <xsd:sequence>
          <xsd:element ref="pc:Terms" minOccurs="0" maxOccurs="1"/>
        </xsd:sequence>
      </xsd:complexType>
    </xsd:element>
    <xsd:element name="p640f9c8b4b14857bdc671f534fc7d57" ma:index="18" nillable="true" ma:taxonomy="true" ma:internalName="p640f9c8b4b14857bdc671f534fc7d57" ma:taxonomyFieldName="Locations" ma:displayName="Locations" ma:default="" ma:fieldId="{9640f9c8-b4b1-4857-bdc6-71f534fc7d57}" ma:taxonomyMulti="true" ma:sspId="4a324f7d-4130-4e3b-92bc-b3d938f1e27f" ma:termSetId="520fcd1e-a37f-4b37-b166-9a39e00fa880" ma:anchorId="00000000-0000-0000-0000-000000000000" ma:open="false" ma:isKeyword="false">
      <xsd:complexType>
        <xsd:sequence>
          <xsd:element ref="pc:Terms" minOccurs="0" maxOccurs="1"/>
        </xsd:sequence>
      </xsd:complexType>
    </xsd:element>
    <xsd:element name="g5236701626640c1ab96021ee8d14cff" ma:index="20" nillable="true" ma:taxonomy="true" ma:internalName="g5236701626640c1ab96021ee8d14cff" ma:taxonomyFieldName="KeywordsTags" ma:displayName="Keywords / Tags" ma:default="" ma:fieldId="{05236701-6266-40c1-ab96-021ee8d14cff}" ma:taxonomyMulti="true" ma:sspId="4a324f7d-4130-4e3b-92bc-b3d938f1e27f" ma:termSetId="5b1e0033-188b-4d38-a5dd-0bd2b0b787fb" ma:anchorId="00000000-0000-0000-0000-000000000000" ma:open="true" ma:isKeyword="false">
      <xsd:complexType>
        <xsd:sequence>
          <xsd:element ref="pc:Terms" minOccurs="0" maxOccurs="1"/>
        </xsd:sequence>
      </xsd:complexType>
    </xsd:element>
    <xsd:element name="Owner" ma:index="21" nillable="true" ma:displayName="Owner" ma:format="Dropdown"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16997-deea-4fdb-a97d-61eed343007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DA3E6-77CC-41ED-9608-B9450A2434BC}">
  <ds:schemaRefs>
    <ds:schemaRef ds:uri="http://schemas.microsoft.com/sharepoint/v3/contenttype/forms"/>
  </ds:schemaRefs>
</ds:datastoreItem>
</file>

<file path=customXml/itemProps2.xml><?xml version="1.0" encoding="utf-8"?>
<ds:datastoreItem xmlns:ds="http://schemas.openxmlformats.org/officeDocument/2006/customXml" ds:itemID="{7B241192-638F-4595-9716-FC5788213AA3}">
  <ds:schemaRefs>
    <ds:schemaRef ds:uri="http://schemas.microsoft.com/office/2006/metadata/properties"/>
    <ds:schemaRef ds:uri="http://schemas.microsoft.com/office/infopath/2007/PartnerControls"/>
    <ds:schemaRef ds:uri="2b734e5c-e2cf-4d91-a88f-3e50b50b24d7"/>
    <ds:schemaRef ds:uri="a0520e7d-56ac-42ba-8299-7941f60600bb"/>
    <ds:schemaRef ds:uri="a5016997-deea-4fdb-a97d-61eed343007a"/>
  </ds:schemaRefs>
</ds:datastoreItem>
</file>

<file path=customXml/itemProps3.xml><?xml version="1.0" encoding="utf-8"?>
<ds:datastoreItem xmlns:ds="http://schemas.openxmlformats.org/officeDocument/2006/customXml" ds:itemID="{3241D2AD-833A-450B-89DB-19F234438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20e7d-56ac-42ba-8299-7941f60600bb"/>
    <ds:schemaRef ds:uri="2b734e5c-e2cf-4d91-a88f-3e50b50b24d7"/>
    <ds:schemaRef ds:uri="a5016997-deea-4fdb-a97d-61eed3430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Laureate Primary School</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Buzzell</dc:creator>
  <cp:lastModifiedBy>Chaleigh Noe</cp:lastModifiedBy>
  <cp:revision>2</cp:revision>
  <cp:lastPrinted>2024-01-03T16:00:00Z</cp:lastPrinted>
  <dcterms:created xsi:type="dcterms:W3CDTF">2024-09-02T14:40:00Z</dcterms:created>
  <dcterms:modified xsi:type="dcterms:W3CDTF">2024-09-02T14:40:00Z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0x0101009EAD9E04ED43D74CB62B53C7F0354145</vt:lpwstr>
  </property>
  <property fmtid="{D5CDD505-2E9C-101B-9397-08002B2CF9AE}" pid="3" name="Departments">
    <vt:lpwstr/>
  </property>
  <property fmtid="{D5CDD505-2E9C-101B-9397-08002B2CF9AE}" pid="4" name="Locations">
    <vt:lpwstr/>
  </property>
  <property fmtid="{D5CDD505-2E9C-101B-9397-08002B2CF9AE}" pid="5" name="DocumentType">
    <vt:lpwstr/>
  </property>
  <property fmtid="{D5CDD505-2E9C-101B-9397-08002B2CF9AE}" pid="6" name="KeywordsTags">
    <vt:lpwstr/>
  </property>
</Properties>
</file>